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50C52272" w:rsidR="008F4B29" w:rsidRPr="004E3F4A" w:rsidRDefault="00EB73F8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Ju</w:t>
      </w:r>
      <w:r w:rsidR="00206829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ly 23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2020</w:t>
      </w:r>
    </w:p>
    <w:p w14:paraId="71C96EA4" w14:textId="36554A4C" w:rsidR="008F4B29" w:rsidRPr="004E3F4A" w:rsidRDefault="00377ED8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2:00 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 to </w:t>
      </w:r>
      <w:r>
        <w:rPr>
          <w:rFonts w:asciiTheme="minorHAnsi" w:hAnsiTheme="minorHAnsi" w:cstheme="minorHAnsi"/>
          <w:b/>
          <w:sz w:val="32"/>
          <w:szCs w:val="32"/>
        </w:rPr>
        <w:t>3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:00 </w:t>
      </w:r>
      <w:r w:rsidR="00B73AA4">
        <w:rPr>
          <w:rFonts w:asciiTheme="minorHAnsi" w:hAnsiTheme="minorHAnsi" w:cstheme="minorHAnsi"/>
          <w:b/>
          <w:sz w:val="32"/>
          <w:szCs w:val="32"/>
        </w:rPr>
        <w:t>P</w:t>
      </w:r>
      <w:r w:rsidR="001A0FEE">
        <w:rPr>
          <w:rFonts w:asciiTheme="minorHAnsi" w:hAnsiTheme="minorHAnsi" w:cstheme="minorHAnsi"/>
          <w:b/>
          <w:sz w:val="32"/>
          <w:szCs w:val="32"/>
        </w:rPr>
        <w:t>M</w:t>
      </w:r>
    </w:p>
    <w:p w14:paraId="0E22B035" w14:textId="30C21C54" w:rsidR="00562C7B" w:rsidRDefault="00E82E84" w:rsidP="00562C7B">
      <w:pPr>
        <w:tabs>
          <w:tab w:val="left" w:pos="561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Cisco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Webex</w:t>
      </w:r>
      <w:proofErr w:type="spellEnd"/>
    </w:p>
    <w:p w14:paraId="37FD5E98" w14:textId="77777777" w:rsidR="00562C7B" w:rsidRPr="00562C7B" w:rsidRDefault="00562C7B" w:rsidP="00562C7B">
      <w:pPr>
        <w:tabs>
          <w:tab w:val="left" w:pos="561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39278C2A" w14:textId="77777777" w:rsidR="00377ED8" w:rsidRPr="00377ED8" w:rsidRDefault="00377ED8" w:rsidP="00377ED8">
      <w:pPr>
        <w:shd w:val="clear" w:color="auto" w:fill="FFFFFF"/>
        <w:jc w:val="center"/>
        <w:rPr>
          <w:rFonts w:ascii="Helvetica Neue" w:hAnsi="Helvetica Neue"/>
          <w:color w:val="666666"/>
          <w:sz w:val="21"/>
          <w:szCs w:val="21"/>
        </w:rPr>
      </w:pPr>
      <w:r w:rsidRPr="00377ED8">
        <w:rPr>
          <w:rFonts w:ascii="Helvetica Neue" w:hAnsi="Helvetica Neue"/>
          <w:color w:val="666666"/>
          <w:sz w:val="21"/>
          <w:szCs w:val="21"/>
        </w:rPr>
        <w:br/>
        <w:t>+1-408-418-9388 United States Toll</w:t>
      </w:r>
    </w:p>
    <w:p w14:paraId="3885DE20" w14:textId="41F0698E" w:rsidR="004A3318" w:rsidRPr="00377ED8" w:rsidRDefault="00377ED8" w:rsidP="00377ED8">
      <w:pPr>
        <w:shd w:val="clear" w:color="auto" w:fill="FFFFFF"/>
        <w:jc w:val="center"/>
        <w:rPr>
          <w:rFonts w:ascii="Helvetica Neue" w:hAnsi="Helvetica Neue"/>
          <w:color w:val="666666"/>
          <w:sz w:val="21"/>
          <w:szCs w:val="21"/>
        </w:rPr>
      </w:pPr>
      <w:r w:rsidRPr="00377ED8">
        <w:rPr>
          <w:rFonts w:ascii="Helvetica Neue" w:hAnsi="Helvetica Neue"/>
          <w:color w:val="666666"/>
          <w:sz w:val="21"/>
          <w:szCs w:val="21"/>
        </w:rPr>
        <w:t>Access code: 968 590 208</w:t>
      </w:r>
    </w:p>
    <w:p w14:paraId="5EC80CA0" w14:textId="77777777" w:rsidR="008F4B29" w:rsidRPr="00E01102" w:rsidRDefault="008F4B29" w:rsidP="004A3318">
      <w:pPr>
        <w:pStyle w:val="Heading9"/>
        <w:rPr>
          <w:rFonts w:asciiTheme="minorHAnsi" w:hAnsiTheme="minorHAnsi" w:cstheme="minorHAnsi"/>
          <w:color w:val="auto"/>
          <w:sz w:val="36"/>
          <w:szCs w:val="36"/>
        </w:rPr>
      </w:pPr>
    </w:p>
    <w:p w14:paraId="3B99452B" w14:textId="6D480827" w:rsidR="00E9554E" w:rsidRPr="00CF067A" w:rsidRDefault="00E9554E" w:rsidP="00B7739D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4A3318" w:rsidRPr="00CF067A">
        <w:rPr>
          <w:rFonts w:asciiTheme="minorHAnsi" w:hAnsiTheme="minorHAnsi" w:cstheme="minorHAnsi"/>
          <w:sz w:val="24"/>
          <w:szCs w:val="24"/>
        </w:rPr>
        <w:t>Mike Rizzitiello, Chair</w:t>
      </w:r>
    </w:p>
    <w:p w14:paraId="01FF63CF" w14:textId="77777777" w:rsidR="00F27E96" w:rsidRPr="00CF067A" w:rsidRDefault="00F27E96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3DA49FDE" w14:textId="6EEC5E1D" w:rsidR="00A3443C" w:rsidRPr="00CF067A" w:rsidRDefault="008919EE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Approve </w:t>
      </w:r>
      <w:r w:rsidR="00206829" w:rsidRPr="00CF067A">
        <w:rPr>
          <w:rFonts w:asciiTheme="minorHAnsi" w:hAnsiTheme="minorHAnsi" w:cstheme="minorHAnsi"/>
          <w:sz w:val="24"/>
          <w:szCs w:val="24"/>
        </w:rPr>
        <w:t>June 25</w:t>
      </w:r>
      <w:r w:rsidR="00224012" w:rsidRPr="00CF067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424E29" w:rsidRPr="00CF067A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20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39168021" w14:textId="77777777" w:rsidR="00AD24EC" w:rsidRPr="00CF067A" w:rsidRDefault="00AD24EC" w:rsidP="00AD24EC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19D26FC4" w14:textId="0AD038C7" w:rsidR="00AD24EC" w:rsidRPr="00CF067A" w:rsidRDefault="00206829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Community Land Trust </w:t>
      </w:r>
      <w:r w:rsidR="00CF067A" w:rsidRPr="00CF067A">
        <w:rPr>
          <w:rFonts w:asciiTheme="minorHAnsi" w:hAnsiTheme="minorHAnsi" w:cstheme="minorHAnsi"/>
          <w:sz w:val="24"/>
          <w:szCs w:val="24"/>
        </w:rPr>
        <w:t>A</w:t>
      </w:r>
      <w:r w:rsidRPr="00CF067A">
        <w:rPr>
          <w:rFonts w:asciiTheme="minorHAnsi" w:hAnsiTheme="minorHAnsi" w:cstheme="minorHAnsi"/>
          <w:sz w:val="24"/>
          <w:szCs w:val="24"/>
        </w:rPr>
        <w:t>nnouncement</w:t>
      </w:r>
      <w:r w:rsidR="00CF067A" w:rsidRPr="00CF067A">
        <w:rPr>
          <w:rFonts w:asciiTheme="minorHAnsi" w:hAnsiTheme="minorHAnsi" w:cstheme="minorHAnsi"/>
          <w:sz w:val="24"/>
          <w:szCs w:val="24"/>
        </w:rPr>
        <w:t xml:space="preserve"> &amp; Letter of Support – Mike Rizzitiello</w:t>
      </w:r>
    </w:p>
    <w:p w14:paraId="6105DD16" w14:textId="77777777" w:rsidR="000F5DE6" w:rsidRPr="00CF067A" w:rsidRDefault="000F5DE6" w:rsidP="000F5DE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1547B2A" w14:textId="130FA72F" w:rsidR="000F5DE6" w:rsidRPr="00CF067A" w:rsidRDefault="000F5DE6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Stakeholder Advisory Committee for the Regional Housing Plan – Andrea Weckmueller-Behringer</w:t>
      </w:r>
    </w:p>
    <w:p w14:paraId="68BABBD9" w14:textId="77777777" w:rsidR="00224012" w:rsidRPr="00CF067A" w:rsidRDefault="00224012" w:rsidP="0022401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6F24E83" w14:textId="2E1DF97E" w:rsidR="00224012" w:rsidRPr="00CF067A" w:rsidRDefault="000F5DE6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Local Funds – Strategies &amp; Opportunity Zones – Mike Rizzitiello</w:t>
      </w:r>
    </w:p>
    <w:p w14:paraId="230BFB84" w14:textId="77777777" w:rsidR="00402E82" w:rsidRPr="00CF067A" w:rsidRDefault="00402E82" w:rsidP="004A3318">
      <w:pPr>
        <w:rPr>
          <w:rFonts w:asciiTheme="minorHAnsi" w:hAnsiTheme="minorHAnsi" w:cstheme="minorHAnsi"/>
          <w:sz w:val="24"/>
          <w:szCs w:val="24"/>
        </w:rPr>
      </w:pPr>
    </w:p>
    <w:p w14:paraId="11DE9522" w14:textId="256EC7DA" w:rsidR="00402E82" w:rsidRPr="00CF067A" w:rsidRDefault="00224012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HB 1406 Update on Next Steps </w:t>
      </w:r>
      <w:r w:rsidR="000F5DE6" w:rsidRPr="00CF067A">
        <w:rPr>
          <w:rFonts w:asciiTheme="minorHAnsi" w:hAnsiTheme="minorHAnsi" w:cstheme="minorHAnsi"/>
          <w:sz w:val="24"/>
          <w:szCs w:val="24"/>
        </w:rPr>
        <w:t>– Dept. of Community Health</w:t>
      </w:r>
    </w:p>
    <w:p w14:paraId="5C4C0C81" w14:textId="77777777" w:rsidR="00045541" w:rsidRPr="00CF067A" w:rsidRDefault="00045541" w:rsidP="0004554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FBA537B" w14:textId="7F0EB7FF" w:rsidR="000F5DE6" w:rsidRDefault="000F5DE6" w:rsidP="00B73AA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New Rental Assistance Dollars (non-competitive) – Dept. of Community Health</w:t>
      </w:r>
    </w:p>
    <w:p w14:paraId="3CBF9618" w14:textId="77777777" w:rsidR="0046783C" w:rsidRPr="0046783C" w:rsidRDefault="0046783C" w:rsidP="0046783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2B59FC7" w14:textId="775B9D03" w:rsidR="0046783C" w:rsidRDefault="0046783C" w:rsidP="00B73AA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New CDBG-CV Dollars – Dept. of Community Health </w:t>
      </w:r>
      <w:bookmarkStart w:id="0" w:name="_GoBack"/>
      <w:bookmarkEnd w:id="0"/>
    </w:p>
    <w:p w14:paraId="5A218EC4" w14:textId="77777777" w:rsidR="000F5DE6" w:rsidRPr="0046783C" w:rsidRDefault="000F5DE6" w:rsidP="0046783C">
      <w:pPr>
        <w:rPr>
          <w:rFonts w:asciiTheme="minorHAnsi" w:hAnsiTheme="minorHAnsi" w:cstheme="minorHAnsi"/>
          <w:sz w:val="24"/>
          <w:szCs w:val="24"/>
        </w:rPr>
      </w:pPr>
    </w:p>
    <w:p w14:paraId="253F8FC1" w14:textId="591ECCBD" w:rsidR="004A3318" w:rsidRPr="00CF067A" w:rsidRDefault="000F5DE6" w:rsidP="00B73AA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Washington State Housing Trust Fund HOME National Housing Trust Fund [#HFU-2020-04]</w:t>
      </w:r>
    </w:p>
    <w:p w14:paraId="02134965" w14:textId="77777777" w:rsidR="000F5DE6" w:rsidRPr="00CF067A" w:rsidRDefault="000F5DE6" w:rsidP="000F5DE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DA15A56" w14:textId="77777777" w:rsidR="000F5DE6" w:rsidRPr="00CF067A" w:rsidRDefault="000F5DE6" w:rsidP="000F5DE6">
      <w:pPr>
        <w:pStyle w:val="ListParagraph"/>
        <w:ind w:left="1800"/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3475ED3D" w14:textId="77777777" w:rsidR="001E5C4B" w:rsidRPr="001E5C4B" w:rsidRDefault="001E5C4B" w:rsidP="001E5C4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8"/>
      <w:footerReference w:type="default" r:id="rId9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7B06" w14:textId="393E9268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N</w:t>
    </w:r>
    <w:r w:rsidR="006B464C">
      <w:rPr>
        <w:rFonts w:asciiTheme="minorHAnsi" w:hAnsiTheme="minorHAnsi" w:cstheme="minorHAnsi"/>
        <w:sz w:val="28"/>
        <w:szCs w:val="28"/>
      </w:rPr>
      <w:t>ext Meeting</w:t>
    </w:r>
    <w:r w:rsidR="00B7739D">
      <w:rPr>
        <w:rFonts w:asciiTheme="minorHAnsi" w:hAnsiTheme="minorHAnsi" w:cstheme="minorHAnsi"/>
        <w:sz w:val="28"/>
        <w:szCs w:val="28"/>
      </w:rPr>
      <w:t xml:space="preserve">: </w:t>
    </w:r>
    <w:r w:rsidR="00044C02">
      <w:rPr>
        <w:rFonts w:asciiTheme="minorHAnsi" w:hAnsiTheme="minorHAnsi" w:cstheme="minorHAnsi"/>
        <w:sz w:val="28"/>
        <w:szCs w:val="28"/>
      </w:rPr>
      <w:t>July</w:t>
    </w:r>
    <w:r w:rsidR="004A3318">
      <w:rPr>
        <w:rFonts w:asciiTheme="minorHAnsi" w:hAnsiTheme="minorHAnsi" w:cstheme="minorHAnsi"/>
        <w:sz w:val="28"/>
        <w:szCs w:val="28"/>
      </w:rPr>
      <w:t xml:space="preserve"> 2</w:t>
    </w:r>
    <w:r w:rsidR="000F5DE6">
      <w:rPr>
        <w:rFonts w:asciiTheme="minorHAnsi" w:hAnsiTheme="minorHAnsi" w:cstheme="minorHAnsi"/>
        <w:sz w:val="28"/>
        <w:szCs w:val="28"/>
      </w:rPr>
      <w:t>0</w:t>
    </w:r>
    <w:r w:rsidR="000F5DE6" w:rsidRPr="000F5DE6">
      <w:rPr>
        <w:rFonts w:asciiTheme="minorHAnsi" w:hAnsiTheme="minorHAnsi" w:cstheme="minorHAnsi"/>
        <w:sz w:val="28"/>
        <w:szCs w:val="28"/>
        <w:vertAlign w:val="superscript"/>
      </w:rPr>
      <w:t>th</w:t>
    </w:r>
    <w:r w:rsidR="00B23EC7">
      <w:rPr>
        <w:rFonts w:asciiTheme="minorHAnsi" w:hAnsiTheme="minorHAnsi" w:cstheme="minorHAnsi"/>
        <w:sz w:val="28"/>
        <w:szCs w:val="28"/>
      </w:rPr>
      <w:t>, 2020</w:t>
    </w:r>
    <w:r w:rsidR="005314D9">
      <w:rPr>
        <w:rFonts w:asciiTheme="minorHAnsi" w:hAnsiTheme="minorHAnsi" w:cstheme="minorHAnsi"/>
        <w:sz w:val="28"/>
        <w:szCs w:val="28"/>
      </w:rPr>
      <w:t xml:space="preserve"> </w:t>
    </w:r>
    <w:r w:rsidR="00044C02">
      <w:rPr>
        <w:rFonts w:asciiTheme="minorHAnsi" w:hAnsiTheme="minorHAnsi" w:cstheme="minorHAnsi"/>
        <w:sz w:val="28"/>
        <w:szCs w:val="28"/>
      </w:rPr>
      <w:t>–</w:t>
    </w:r>
    <w:r w:rsidR="005314D9">
      <w:rPr>
        <w:rFonts w:asciiTheme="minorHAnsi" w:hAnsiTheme="minorHAnsi" w:cstheme="minorHAnsi"/>
        <w:sz w:val="28"/>
        <w:szCs w:val="28"/>
      </w:rPr>
      <w:t xml:space="preserve"> </w:t>
    </w:r>
    <w:r w:rsidR="00044C02">
      <w:rPr>
        <w:rFonts w:asciiTheme="minorHAnsi" w:hAnsiTheme="minorHAnsi" w:cstheme="minorHAnsi"/>
        <w:sz w:val="28"/>
        <w:szCs w:val="28"/>
      </w:rPr>
      <w:t>2 – 3 PM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65"/>
    <w:rsid w:val="00145891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28C0"/>
    <w:rsid w:val="0022290E"/>
    <w:rsid w:val="00224012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77576"/>
    <w:rsid w:val="006829B9"/>
    <w:rsid w:val="00686730"/>
    <w:rsid w:val="00687248"/>
    <w:rsid w:val="00693B01"/>
    <w:rsid w:val="00696476"/>
    <w:rsid w:val="006A5807"/>
    <w:rsid w:val="006B464C"/>
    <w:rsid w:val="006B589A"/>
    <w:rsid w:val="006C326C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3AF9"/>
    <w:rsid w:val="00AC6C7E"/>
    <w:rsid w:val="00AD24EC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27BB"/>
    <w:rsid w:val="00B73AA4"/>
    <w:rsid w:val="00B7739D"/>
    <w:rsid w:val="00B811F5"/>
    <w:rsid w:val="00B83987"/>
    <w:rsid w:val="00B97305"/>
    <w:rsid w:val="00BB3B8C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7E91"/>
    <w:rsid w:val="00C8176E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82E84"/>
    <w:rsid w:val="00E83AB4"/>
    <w:rsid w:val="00E85313"/>
    <w:rsid w:val="00E9554E"/>
    <w:rsid w:val="00EA3E3C"/>
    <w:rsid w:val="00EA7623"/>
    <w:rsid w:val="00EB0485"/>
    <w:rsid w:val="00EB559B"/>
    <w:rsid w:val="00EB73F8"/>
    <w:rsid w:val="00EC3F93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71AC2"/>
    <w:rsid w:val="00F73F66"/>
    <w:rsid w:val="00F74A1B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6A270-8AE7-4041-80D9-EBD94ECB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4</cp:revision>
  <cp:lastPrinted>2019-02-13T17:45:00Z</cp:lastPrinted>
  <dcterms:created xsi:type="dcterms:W3CDTF">2020-07-21T17:48:00Z</dcterms:created>
  <dcterms:modified xsi:type="dcterms:W3CDTF">2020-07-21T17:55:00Z</dcterms:modified>
</cp:coreProperties>
</file>